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wmf" ContentType="image/x-wmf"/>
  <Override PartName="/word/embeddings/oleObject1.bin" ContentType="application/vnd.openxmlformats-officedocument.oleObject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color w:val="auto"/>
          <w:spacing w:val="0"/>
          <w:sz w:val="24"/>
          <w:shd w:fill="auto" w:val="clear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3646170</wp:posOffset>
            </wp:positionH>
            <wp:positionV relativeFrom="paragraph">
              <wp:posOffset>-808990</wp:posOffset>
            </wp:positionV>
            <wp:extent cx="2568575" cy="1991360"/>
            <wp:effectExtent l="0" t="0" r="0" b="0"/>
            <wp:wrapSquare wrapText="bothSides"/>
            <wp:docPr id="1" name="grafik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object>
          <v:shapetype id="shapetype_ole_rId3" coordsize="21600,21600" o:spt="ole_rId3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3" type="shapetype_ole_rId3" style="width:120.45pt;height:92.1pt;mso-wrap-distance-right:0pt" filled="f" o:ole="">
            <v:imagedata r:id="rId4" o:title=""/>
          </v:shape>
          <o:OLEObject Type="Embed" ProgID="StaticMetafile" ShapeID="ole_rId3" DrawAspect="Content" ObjectID="_444045533" r:id="rId3"/>
        </w:object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color w:val="auto"/>
          <w:spacing w:val="0"/>
          <w:sz w:val="20"/>
          <w:shd w:fill="auto" w:val="clear"/>
        </w:rPr>
      </w:pPr>
      <w:r>
        <w:rPr>
          <w:rFonts w:eastAsia="Calibri" w:cs="Calibri"/>
          <w:b/>
          <w:color w:val="000000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color w:val="auto"/>
          <w:spacing w:val="0"/>
          <w:sz w:val="20"/>
          <w:shd w:fill="auto" w:val="clear"/>
        </w:rPr>
      </w:pPr>
      <w:r>
        <w:rPr>
          <w:rFonts w:eastAsia="Calibri" w:cs="Calibri"/>
          <w:b/>
          <w:color w:val="000000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color w:val="auto"/>
          <w:spacing w:val="0"/>
          <w:sz w:val="20"/>
          <w:shd w:fill="auto" w:val="clear"/>
        </w:rPr>
      </w:pPr>
      <w:r>
        <w:rPr>
          <w:rFonts w:eastAsia="Calibri" w:cs="Calibri"/>
          <w:b/>
          <w:color w:val="000000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color w:val="auto"/>
          <w:spacing w:val="0"/>
          <w:sz w:val="20"/>
          <w:shd w:fill="auto" w:val="clear"/>
        </w:rPr>
      </w:pPr>
      <w:r>
        <w:rPr>
          <w:rFonts w:eastAsia="Calibri" w:cs="Calibri"/>
          <w:b/>
          <w:color w:val="000000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color w:val="auto"/>
          <w:spacing w:val="0"/>
          <w:sz w:val="20"/>
          <w:shd w:fill="auto" w:val="clear"/>
        </w:rPr>
      </w:pPr>
      <w:r>
        <w:rPr>
          <w:rFonts w:eastAsia="Calibri" w:cs="Calibri"/>
          <w:b/>
          <w:color w:val="000000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color w:val="auto"/>
          <w:spacing w:val="0"/>
          <w:sz w:val="20"/>
          <w:shd w:fill="auto" w:val="clear"/>
        </w:rPr>
      </w:pPr>
      <w:r>
        <w:rPr>
          <w:rFonts w:eastAsia="Calibri" w:cs="Calibri"/>
          <w:b/>
          <w:color w:val="000000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color w:val="auto"/>
          <w:spacing w:val="0"/>
          <w:sz w:val="20"/>
          <w:shd w:fill="auto" w:val="clear"/>
        </w:rPr>
      </w:pPr>
      <w:r>
        <w:rPr>
          <w:rFonts w:eastAsia="Calibri" w:cs="Calibri"/>
          <w:b/>
          <w:color w:val="000000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Calibri" w:cs="Calibri"/>
          <w:b/>
          <w:b/>
          <w:color w:val="auto"/>
          <w:spacing w:val="0"/>
          <w:sz w:val="20"/>
          <w:shd w:fill="auto" w:val="clear"/>
        </w:rPr>
      </w:pPr>
      <w:r>
        <w:rPr>
          <w:rFonts w:eastAsia="Calibri" w:cs="Calibri" w:ascii="Times New Roman" w:hAnsi="Times New Roman"/>
          <w:b/>
          <w:color w:val="000000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b/>
          <w:color w:val="000000"/>
          <w:spacing w:val="0"/>
          <w:sz w:val="24"/>
          <w:szCs w:val="24"/>
          <w:shd w:fill="auto" w:val="clear"/>
        </w:rPr>
        <w:t>Informacja z realizacji działań priorytetowych dla rejonu służbowego numer III</w:t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b/>
          <w:color w:val="000000"/>
          <w:spacing w:val="0"/>
          <w:sz w:val="24"/>
          <w:szCs w:val="24"/>
          <w:shd w:fill="auto" w:val="clear"/>
        </w:rPr>
        <w:t>na okres 01.07.2024 roku. do 31.12.2024 roku.</w:t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Calibri" w:cs="Calibri"/>
          <w:b/>
          <w:b/>
          <w:color w:val="auto"/>
          <w:spacing w:val="0"/>
          <w:sz w:val="24"/>
          <w:szCs w:val="24"/>
          <w:shd w:fill="auto" w:val="clear"/>
        </w:rPr>
      </w:pPr>
      <w:r>
        <w:rPr>
          <w:rFonts w:eastAsia="Calibri" w:cs="Calibri" w:ascii="Times New Roman" w:hAnsi="Times New Roman"/>
          <w:b/>
          <w:color w:val="000000"/>
          <w:spacing w:val="0"/>
          <w:sz w:val="24"/>
          <w:szCs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Calibri" w:cs="Calibri"/>
          <w:b/>
          <w:b/>
          <w:color w:val="auto"/>
          <w:spacing w:val="0"/>
          <w:sz w:val="24"/>
          <w:szCs w:val="24"/>
          <w:shd w:fill="auto" w:val="clear"/>
        </w:rPr>
      </w:pPr>
      <w:r>
        <w:rPr>
          <w:rFonts w:eastAsia="Calibri" w:cs="Calibri" w:ascii="Times New Roman" w:hAnsi="Times New Roman"/>
          <w:b/>
          <w:color w:val="000000"/>
          <w:spacing w:val="0"/>
          <w:sz w:val="24"/>
          <w:szCs w:val="24"/>
          <w:shd w:fill="auto" w:val="clear"/>
        </w:rPr>
      </w:r>
    </w:p>
    <w:p>
      <w:pPr>
        <w:pStyle w:val="Normal"/>
        <w:numPr>
          <w:ilvl w:val="0"/>
          <w:numId w:val="1"/>
        </w:numPr>
        <w:bidi w:val="0"/>
        <w:spacing w:lineRule="exact" w:line="240" w:before="0" w:after="0"/>
        <w:ind w:left="720" w:right="0" w:hanging="360"/>
        <w:jc w:val="left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color w:val="000000"/>
          <w:spacing w:val="0"/>
          <w:sz w:val="24"/>
          <w:szCs w:val="24"/>
          <w:shd w:fill="auto" w:val="clear"/>
        </w:rPr>
        <w:t>Charakterystyka zdiagnozowanego zagrożenia w rejonie służbowym:</w:t>
      </w:r>
    </w:p>
    <w:p>
      <w:pPr>
        <w:pStyle w:val="Normal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zCs w:val="24"/>
          <w:shd w:fill="auto" w:val="clear"/>
        </w:rPr>
        <w:t xml:space="preserve">   </w:t>
      </w:r>
    </w:p>
    <w:p>
      <w:pPr>
        <w:pStyle w:val="Normal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zCs w:val="24"/>
          <w:shd w:fill="auto" w:val="clear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zCs w:val="24"/>
          <w:shd w:fill="auto" w:val="clear"/>
        </w:rPr>
        <w:t xml:space="preserve">Z uzyskanych  informacji od mieszkańców  osiedla Wiślana  w Dęblinie w godzinach wieczorno-nocnych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4"/>
          <w:szCs w:val="24"/>
          <w:shd w:fill="auto" w:val="clear"/>
        </w:rPr>
        <w:t>w r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4"/>
          <w:szCs w:val="24"/>
          <w:u w:val="none"/>
          <w:shd w:fill="auto" w:val="clear"/>
        </w:rPr>
        <w:t xml:space="preserve">ejonie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kern w:val="2"/>
          <w:sz w:val="24"/>
          <w:szCs w:val="24"/>
          <w:u w:val="none"/>
          <w:shd w:fill="auto" w:val="clear"/>
          <w:lang w:val="pl-PL" w:eastAsia="zh-CN" w:bidi="hi-IN"/>
        </w:rPr>
        <w:t xml:space="preserve">bloku 29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zCs w:val="24"/>
          <w:shd w:fill="auto" w:val="clear"/>
        </w:rPr>
        <w:t xml:space="preserve"> dochodzi do grupowania młodzieży, spożywania alkoholu i zaśmiecania terenu publicznego.</w:t>
      </w:r>
    </w:p>
    <w:p>
      <w:pPr>
        <w:pStyle w:val="Normal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spacing w:val="0"/>
          <w:sz w:val="24"/>
          <w:szCs w:val="24"/>
          <w:shd w:fill="auto" w:val="clear"/>
        </w:rPr>
        <w:t xml:space="preserve">                  </w:t>
      </w:r>
    </w:p>
    <w:p>
      <w:pPr>
        <w:pStyle w:val="Normal"/>
        <w:numPr>
          <w:ilvl w:val="0"/>
          <w:numId w:val="2"/>
        </w:numPr>
        <w:bidi w:val="0"/>
        <w:spacing w:lineRule="exact" w:line="240" w:before="0" w:after="0"/>
        <w:ind w:left="720" w:right="0" w:hanging="360"/>
        <w:jc w:val="left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color w:val="000000"/>
          <w:spacing w:val="0"/>
          <w:sz w:val="24"/>
          <w:szCs w:val="24"/>
          <w:shd w:fill="auto" w:val="clear"/>
        </w:rPr>
        <w:t>Zakładany cel do osiągnięcia:</w:t>
      </w:r>
    </w:p>
    <w:p>
      <w:pPr>
        <w:pStyle w:val="Normal"/>
        <w:jc w:val="left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Dążenie do eliminacji powyższego zjawiska, poprzez oddziaływanie prewencyjne oraz wyciąganie konsekwencji prawnych wobec sprawców wykroczeń.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zCs w:val="24"/>
          <w:shd w:fill="auto" w:val="clear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zCs w:val="24"/>
          <w:shd w:fill="auto" w:val="clear"/>
        </w:rPr>
        <w:t xml:space="preserve">Kryterium oceny będzie ilość ujawnionych wykroczeń oraz liczba zgłoszeń od społeczeństwa. </w:t>
      </w:r>
    </w:p>
    <w:p>
      <w:pPr>
        <w:pStyle w:val="Normal"/>
        <w:numPr>
          <w:ilvl w:val="0"/>
          <w:numId w:val="0"/>
        </w:numPr>
        <w:bidi w:val="0"/>
        <w:spacing w:lineRule="exact" w:line="240" w:before="0" w:after="0"/>
        <w:ind w:left="36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3"/>
        </w:numPr>
        <w:bidi w:val="0"/>
        <w:spacing w:lineRule="exact" w:line="240" w:before="0" w:after="0"/>
        <w:ind w:left="720" w:right="0" w:hanging="360"/>
        <w:jc w:val="left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color w:val="000000"/>
          <w:spacing w:val="0"/>
          <w:sz w:val="24"/>
          <w:szCs w:val="24"/>
          <w:shd w:fill="auto" w:val="clear"/>
        </w:rPr>
        <w:t>Proponowane działania wraz z terminami realizacji poszczególnych etapów/ zadań: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w terminie od 1 lipca 2024 r. do 31 grudnia 2024 r. informowanie osób mieszkających w     sąsiedztwie  rejonu zagrożonego  o występującym zagrożeniu.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 informowanie mieszkańców o funkcjonowaniu Krajowej Mapy Zagrożeń.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 uczestnictwo w spotkaniach organizowanych przez zarząd osiedla. </w:t>
      </w:r>
    </w:p>
    <w:p>
      <w:pPr>
        <w:pStyle w:val="Normal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zCs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zCs w:val="24"/>
          <w:shd w:fill="auto" w:val="clear"/>
        </w:rPr>
      </w:r>
    </w:p>
    <w:p>
      <w:pPr>
        <w:pStyle w:val="Normal"/>
        <w:numPr>
          <w:ilvl w:val="0"/>
          <w:numId w:val="4"/>
        </w:numPr>
        <w:bidi w:val="0"/>
        <w:spacing w:lineRule="exact" w:line="240" w:before="0" w:after="0"/>
        <w:ind w:left="720" w:right="0" w:hanging="360"/>
        <w:jc w:val="left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color w:val="000000"/>
          <w:spacing w:val="0"/>
          <w:sz w:val="24"/>
          <w:szCs w:val="24"/>
          <w:shd w:fill="auto" w:val="clear"/>
        </w:rPr>
        <w:t>Podmioty współpracujące w realizacji działania priorytetowego, wraz ze wskazaniem planowanych przez nie do realizacji zadań:</w:t>
      </w:r>
    </w:p>
    <w:p>
      <w:pPr>
        <w:pStyle w:val="Normal"/>
        <w:jc w:val="left"/>
        <w:rPr>
          <w:rStyle w:val="Domylnaczcionkaakapitu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Lokalne społeczeństwo – informowanie o przypadkach nieprzestrzegania przepisów prawa.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 xml:space="preserve">Nawiązanie kontaktu z </w:t>
      </w:r>
      <w:r>
        <w:rPr>
          <w:rFonts w:ascii="Times New Roman" w:hAnsi="Times New Roman"/>
          <w:sz w:val="22"/>
          <w:szCs w:val="22"/>
        </w:rPr>
        <w:t>R</w:t>
      </w:r>
      <w:r>
        <w:rPr>
          <w:rFonts w:ascii="Times New Roman" w:hAnsi="Times New Roman"/>
          <w:sz w:val="22"/>
          <w:szCs w:val="22"/>
        </w:rPr>
        <w:t>adnym</w:t>
      </w:r>
      <w:r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z w:val="22"/>
          <w:szCs w:val="22"/>
        </w:rPr>
        <w:t xml:space="preserve"> osiedla Wiślana.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 xml:space="preserve">Współpraca z </w:t>
      </w:r>
      <w:r>
        <w:rPr>
          <w:rFonts w:ascii="Times New Roman" w:hAnsi="Times New Roman"/>
          <w:sz w:val="22"/>
          <w:szCs w:val="22"/>
        </w:rPr>
        <w:t>W</w:t>
      </w:r>
      <w:r>
        <w:rPr>
          <w:rFonts w:ascii="Times New Roman" w:hAnsi="Times New Roman"/>
          <w:sz w:val="22"/>
          <w:szCs w:val="22"/>
        </w:rPr>
        <w:t xml:space="preserve">spólnotą </w:t>
      </w:r>
      <w:r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>ieszkaniowa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>Świetlica środowiskowa – spotkania z młodzieżą.</w:t>
      </w:r>
    </w:p>
    <w:p>
      <w:pPr>
        <w:pStyle w:val="Normal"/>
        <w:bidi w:val="0"/>
        <w:spacing w:lineRule="exact" w:line="240" w:before="0" w:after="0"/>
        <w:ind w:left="72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zCs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zCs w:val="24"/>
          <w:shd w:fill="auto" w:val="clear"/>
        </w:rPr>
      </w:r>
    </w:p>
    <w:p>
      <w:pPr>
        <w:pStyle w:val="Normal"/>
        <w:numPr>
          <w:ilvl w:val="0"/>
          <w:numId w:val="5"/>
        </w:numPr>
        <w:bidi w:val="0"/>
        <w:spacing w:lineRule="exact" w:line="240" w:before="0" w:after="0"/>
        <w:ind w:left="720" w:right="0" w:hanging="360"/>
        <w:jc w:val="left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color w:val="000000"/>
          <w:spacing w:val="0"/>
          <w:sz w:val="24"/>
          <w:szCs w:val="24"/>
          <w:shd w:fill="auto" w:val="clear"/>
        </w:rPr>
        <w:t>Proponowany sposób przekazania społeczności rejonu informacji o działaniu priorytetowym:</w:t>
      </w:r>
    </w:p>
    <w:p>
      <w:pPr>
        <w:pStyle w:val="Normal"/>
        <w:bidi w:val="0"/>
        <w:spacing w:lineRule="exact" w:line="240" w:before="0" w:after="0"/>
        <w:ind w:right="0" w:hanging="0"/>
        <w:jc w:val="left"/>
        <w:rPr>
          <w:sz w:val="24"/>
          <w:szCs w:val="24"/>
        </w:rPr>
      </w:pPr>
      <w:r>
        <w:rPr>
          <w:rFonts w:eastAsia="Verdana" w:cs="Verdana" w:ascii="Times New Roman" w:hAnsi="Times New Roman"/>
          <w:color w:val="000000"/>
          <w:spacing w:val="0"/>
          <w:sz w:val="24"/>
          <w:szCs w:val="24"/>
          <w:shd w:fill="auto" w:val="clear"/>
        </w:rPr>
        <w:t xml:space="preserve">  </w:t>
      </w:r>
    </w:p>
    <w:p>
      <w:pPr>
        <w:pStyle w:val="Normal"/>
        <w:bidi w:val="0"/>
        <w:spacing w:lineRule="exact" w:line="240" w:before="0" w:after="0"/>
        <w:ind w:right="0" w:hanging="0"/>
        <w:jc w:val="left"/>
        <w:rPr/>
      </w:pPr>
      <w:r>
        <w:rPr>
          <w:rStyle w:val="Domylnaczcionkaakapitu"/>
          <w:rFonts w:eastAsia="Verdana" w:cs="Verdana" w:ascii="Times New Roman" w:hAnsi="Times New Roman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Domylnaczcionkaakapitu"/>
          <w:rFonts w:eastAsia="Verdana" w:cs="Verdana" w:ascii="Times New Roman" w:hAnsi="Times New Roman"/>
          <w:color w:val="000000"/>
          <w:spacing w:val="0"/>
          <w:sz w:val="24"/>
          <w:szCs w:val="24"/>
          <w:shd w:fill="auto" w:val="clear"/>
        </w:rPr>
        <w:t>-     informowanie mieszkańców  podczas służby obchodowej .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    udział dzielnicowego podczas spotkań, debat z lokalną  społecznością.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    umieszczenie informacji na stronie internetowej KPP Ryki.</w:t>
      </w:r>
    </w:p>
    <w:p>
      <w:pPr>
        <w:pStyle w:val="Normal"/>
        <w:bidi w:val="0"/>
        <w:spacing w:lineRule="exact" w:line="240" w:before="0" w:after="0"/>
        <w:ind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Verdana" w:cs="Verdana" w:ascii="Times New Roman" w:hAnsi="Times New Roman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Fonts w:eastAsia="Verdana" w:cs="Verdana" w:ascii="Times New Roman" w:hAnsi="Times New Roman"/>
          <w:color w:val="000000"/>
          <w:spacing w:val="0"/>
          <w:sz w:val="24"/>
          <w:szCs w:val="24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</w:t>
      </w:r>
      <w:r>
        <w:rPr>
          <w:rFonts w:eastAsia="Verdana" w:cs="Verdana" w:ascii="Times New Roman" w:hAnsi="Times New Roman"/>
          <w:color w:val="000000"/>
          <w:spacing w:val="0"/>
          <w:kern w:val="2"/>
          <w:sz w:val="20"/>
          <w:szCs w:val="24"/>
          <w:shd w:fill="auto" w:val="clear"/>
          <w:lang w:val="pl-PL" w:eastAsia="zh-CN" w:bidi="hi-IN"/>
        </w:rPr>
        <w:t xml:space="preserve">   mł.asp.. Waldemar Witek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Arial"/>
      <w:color w:val="auto"/>
      <w:kern w:val="2"/>
      <w:sz w:val="22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oleObject" Target="embeddings/oleObject1.bin"/><Relationship Id="rId4" Type="http://schemas.openxmlformats.org/officeDocument/2006/relationships/image" Target="media/image2.wmf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88</TotalTime>
  <Application>LibreOffice/7.1.0.3$Windows_X86_64 LibreOffice_project/f6099ecf3d29644b5008cc8f48f42f4a40986e4c</Application>
  <AppVersion>15.0000</AppVersion>
  <Pages>1</Pages>
  <Words>210</Words>
  <Characters>1460</Characters>
  <CharactersWithSpaces>1755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2022-06-22T08:08:27Z</cp:lastPrinted>
  <dcterms:modified xsi:type="dcterms:W3CDTF">2024-06-19T09:22:45Z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